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F8" w:rsidRDefault="008D00F8" w:rsidP="00583DA1">
      <w:pPr>
        <w:spacing w:line="240" w:lineRule="auto"/>
        <w:jc w:val="both"/>
        <w:rPr>
          <w:rFonts w:ascii="Comic Sans MS" w:hAnsi="Comic Sans MS"/>
          <w:color w:val="0000FF"/>
          <w:sz w:val="20"/>
          <w:szCs w:val="20"/>
        </w:rPr>
      </w:pPr>
    </w:p>
    <w:p w:rsidR="002B3410" w:rsidRPr="002B3410" w:rsidRDefault="002B3410" w:rsidP="00583DA1">
      <w:pPr>
        <w:tabs>
          <w:tab w:val="left" w:pos="5325"/>
        </w:tabs>
        <w:spacing w:line="240" w:lineRule="auto"/>
        <w:jc w:val="center"/>
        <w:rPr>
          <w:rFonts w:ascii="Times New Roman" w:hAnsi="Times New Roman" w:cs="Times New Roman"/>
          <w:b/>
          <w:color w:val="000000" w:themeColor="text1"/>
          <w:sz w:val="24"/>
          <w:szCs w:val="24"/>
        </w:rPr>
      </w:pPr>
      <w:r w:rsidRPr="002B3410">
        <w:rPr>
          <w:rFonts w:ascii="Times New Roman" w:hAnsi="Times New Roman" w:cs="Times New Roman"/>
          <w:b/>
          <w:color w:val="000000" w:themeColor="text1"/>
          <w:sz w:val="24"/>
          <w:szCs w:val="24"/>
        </w:rPr>
        <w:t xml:space="preserve">ANUNŢ RECHIZITE </w:t>
      </w:r>
    </w:p>
    <w:p w:rsidR="00F275B2" w:rsidRPr="002B3410" w:rsidRDefault="00583DA1" w:rsidP="00BF70AB">
      <w:pPr>
        <w:tabs>
          <w:tab w:val="left" w:pos="5325"/>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 școlar 2022-2023</w:t>
      </w:r>
    </w:p>
    <w:p w:rsidR="00F275B2" w:rsidRDefault="002B3410" w:rsidP="00BF70AB">
      <w:pPr>
        <w:tabs>
          <w:tab w:val="left" w:pos="5325"/>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34785">
        <w:rPr>
          <w:rFonts w:ascii="Times New Roman" w:hAnsi="Times New Roman" w:cs="Times New Roman"/>
          <w:color w:val="000000" w:themeColor="text1"/>
          <w:sz w:val="24"/>
          <w:szCs w:val="24"/>
        </w:rPr>
        <w:t xml:space="preserve"> </w:t>
      </w:r>
      <w:r w:rsidR="00F275B2" w:rsidRPr="00F275B2">
        <w:rPr>
          <w:rFonts w:ascii="Times New Roman" w:hAnsi="Times New Roman" w:cs="Times New Roman"/>
          <w:color w:val="000000" w:themeColor="text1"/>
          <w:sz w:val="24"/>
          <w:szCs w:val="24"/>
        </w:rPr>
        <w:t>Rechizitele școlare se acordă elevilor din învățământul de stat, primar şi gimnazial, cursuri de zi, care sunt în întreținerea familiilor al căror venit mediu net lunar pe membru de famil</w:t>
      </w:r>
      <w:r>
        <w:rPr>
          <w:rFonts w:ascii="Times New Roman" w:hAnsi="Times New Roman" w:cs="Times New Roman"/>
          <w:color w:val="000000" w:themeColor="text1"/>
          <w:sz w:val="24"/>
          <w:szCs w:val="24"/>
        </w:rPr>
        <w:t xml:space="preserve">ie, realizat în luna </w:t>
      </w:r>
      <w:r w:rsidR="00583DA1">
        <w:rPr>
          <w:rFonts w:ascii="Times New Roman" w:hAnsi="Times New Roman" w:cs="Times New Roman"/>
          <w:color w:val="000000" w:themeColor="text1"/>
          <w:sz w:val="24"/>
          <w:szCs w:val="24"/>
        </w:rPr>
        <w:t>iulie 2022</w:t>
      </w:r>
      <w:r w:rsidR="00F275B2" w:rsidRPr="00F275B2">
        <w:rPr>
          <w:rFonts w:ascii="Times New Roman" w:hAnsi="Times New Roman" w:cs="Times New Roman"/>
          <w:color w:val="000000" w:themeColor="text1"/>
          <w:sz w:val="24"/>
          <w:szCs w:val="24"/>
        </w:rPr>
        <w:t xml:space="preserve"> este de maximum 50% din salariul de bază minim brut pe țară (2</w:t>
      </w:r>
      <w:r w:rsidR="00583DA1">
        <w:rPr>
          <w:rFonts w:ascii="Times New Roman" w:hAnsi="Times New Roman" w:cs="Times New Roman"/>
          <w:color w:val="000000" w:themeColor="text1"/>
          <w:sz w:val="24"/>
          <w:szCs w:val="24"/>
        </w:rPr>
        <w:t>55</w:t>
      </w:r>
      <w:r w:rsidR="00F275B2" w:rsidRPr="00F275B2">
        <w:rPr>
          <w:rFonts w:ascii="Times New Roman" w:hAnsi="Times New Roman" w:cs="Times New Roman"/>
          <w:color w:val="000000" w:themeColor="text1"/>
          <w:sz w:val="24"/>
          <w:szCs w:val="24"/>
        </w:rPr>
        <w:t xml:space="preserve">0 lei) </w:t>
      </w:r>
      <w:r w:rsidR="003D03A2">
        <w:rPr>
          <w:rFonts w:ascii="Times New Roman" w:hAnsi="Times New Roman" w:cs="Times New Roman"/>
          <w:color w:val="000000" w:themeColor="text1"/>
          <w:sz w:val="24"/>
          <w:szCs w:val="24"/>
        </w:rPr>
        <w:t>adică 1</w:t>
      </w:r>
      <w:r w:rsidR="00583DA1">
        <w:rPr>
          <w:rFonts w:ascii="Times New Roman" w:hAnsi="Times New Roman" w:cs="Times New Roman"/>
          <w:color w:val="000000" w:themeColor="text1"/>
          <w:sz w:val="24"/>
          <w:szCs w:val="24"/>
        </w:rPr>
        <w:t>275</w:t>
      </w:r>
      <w:r w:rsidR="003D03A2">
        <w:rPr>
          <w:rFonts w:ascii="Times New Roman" w:hAnsi="Times New Roman" w:cs="Times New Roman"/>
          <w:color w:val="000000" w:themeColor="text1"/>
          <w:sz w:val="24"/>
          <w:szCs w:val="24"/>
        </w:rPr>
        <w:t xml:space="preserve"> lei</w:t>
      </w:r>
      <w:r>
        <w:rPr>
          <w:rFonts w:ascii="Times New Roman" w:hAnsi="Times New Roman" w:cs="Times New Roman"/>
          <w:color w:val="000000" w:themeColor="text1"/>
          <w:sz w:val="24"/>
          <w:szCs w:val="24"/>
        </w:rPr>
        <w:t>.</w:t>
      </w:r>
    </w:p>
    <w:p w:rsidR="00BF70AB" w:rsidRPr="00F275B2" w:rsidRDefault="00BF70AB" w:rsidP="00BF70AB">
      <w:pPr>
        <w:tabs>
          <w:tab w:val="left" w:pos="5325"/>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Menționăm că beneficiarilor</w:t>
      </w:r>
      <w:bookmarkStart w:id="0" w:name="_GoBack"/>
      <w:bookmarkEnd w:id="0"/>
      <w:r>
        <w:rPr>
          <w:rFonts w:ascii="Times New Roman" w:hAnsi="Times New Roman" w:cs="Times New Roman"/>
          <w:color w:val="000000" w:themeColor="text1"/>
          <w:sz w:val="24"/>
          <w:szCs w:val="24"/>
        </w:rPr>
        <w:t xml:space="preserve"> li se acordă</w:t>
      </w:r>
      <w:r w:rsidRPr="00BF70AB">
        <w:rPr>
          <w:rFonts w:ascii="Times New Roman" w:hAnsi="Times New Roman" w:cs="Times New Roman"/>
          <w:color w:val="000000" w:themeColor="text1"/>
          <w:sz w:val="24"/>
          <w:szCs w:val="24"/>
        </w:rPr>
        <w:t xml:space="preserve"> tichete sociale pe suport electronic, în valoare de 500 lei, conform OUG 133/07.08.2020</w:t>
      </w:r>
    </w:p>
    <w:p w:rsidR="00F275B2" w:rsidRPr="002B3410" w:rsidRDefault="002B3410" w:rsidP="00F275B2">
      <w:pPr>
        <w:tabs>
          <w:tab w:val="left" w:pos="5325"/>
        </w:tabs>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Dosarul va conține:</w:t>
      </w:r>
    </w:p>
    <w:p w:rsidR="00F275B2" w:rsidRPr="00F275B2" w:rsidRDefault="00F275B2" w:rsidP="00F275B2">
      <w:pPr>
        <w:tabs>
          <w:tab w:val="left" w:pos="5325"/>
        </w:tabs>
        <w:jc w:val="both"/>
        <w:rPr>
          <w:rFonts w:ascii="Times New Roman" w:hAnsi="Times New Roman" w:cs="Times New Roman"/>
          <w:color w:val="000000" w:themeColor="text1"/>
          <w:sz w:val="24"/>
          <w:szCs w:val="24"/>
        </w:rPr>
      </w:pPr>
      <w:r w:rsidRPr="00F275B2">
        <w:rPr>
          <w:rFonts w:ascii="Times New Roman" w:hAnsi="Times New Roman" w:cs="Times New Roman"/>
          <w:color w:val="000000" w:themeColor="text1"/>
          <w:sz w:val="24"/>
          <w:szCs w:val="24"/>
        </w:rPr>
        <w:t>1. Cerere de solicitare acordare pachet rechizite școlare, formulată de reprezentantul legal al elevului</w:t>
      </w:r>
      <w:r w:rsidR="002B3410">
        <w:rPr>
          <w:rFonts w:ascii="Times New Roman" w:hAnsi="Times New Roman" w:cs="Times New Roman"/>
          <w:color w:val="000000" w:themeColor="text1"/>
          <w:sz w:val="24"/>
          <w:szCs w:val="24"/>
        </w:rPr>
        <w:t>;</w:t>
      </w:r>
    </w:p>
    <w:p w:rsidR="00F275B2" w:rsidRDefault="00F275B2" w:rsidP="00F275B2">
      <w:pPr>
        <w:tabs>
          <w:tab w:val="left" w:pos="5325"/>
        </w:tabs>
        <w:jc w:val="both"/>
        <w:rPr>
          <w:rFonts w:ascii="Times New Roman" w:hAnsi="Times New Roman" w:cs="Times New Roman"/>
          <w:color w:val="000000" w:themeColor="text1"/>
          <w:sz w:val="24"/>
          <w:szCs w:val="24"/>
        </w:rPr>
      </w:pPr>
      <w:r w:rsidRPr="00F275B2">
        <w:rPr>
          <w:rFonts w:ascii="Times New Roman" w:hAnsi="Times New Roman" w:cs="Times New Roman"/>
          <w:color w:val="000000" w:themeColor="text1"/>
          <w:sz w:val="24"/>
          <w:szCs w:val="24"/>
        </w:rPr>
        <w:t>2. Adeverinț</w:t>
      </w:r>
      <w:r w:rsidR="00C62BBD">
        <w:rPr>
          <w:rFonts w:ascii="Times New Roman" w:hAnsi="Times New Roman" w:cs="Times New Roman"/>
          <w:color w:val="000000" w:themeColor="text1"/>
          <w:sz w:val="24"/>
          <w:szCs w:val="24"/>
        </w:rPr>
        <w:t xml:space="preserve">ă venit net </w:t>
      </w:r>
      <w:r w:rsidRPr="00F275B2">
        <w:rPr>
          <w:rFonts w:ascii="Times New Roman" w:hAnsi="Times New Roman" w:cs="Times New Roman"/>
          <w:color w:val="000000" w:themeColor="text1"/>
          <w:sz w:val="24"/>
          <w:szCs w:val="24"/>
        </w:rPr>
        <w:t>a p</w:t>
      </w:r>
      <w:r w:rsidR="00C62BBD">
        <w:rPr>
          <w:rFonts w:ascii="Times New Roman" w:hAnsi="Times New Roman" w:cs="Times New Roman"/>
          <w:color w:val="000000" w:themeColor="text1"/>
          <w:sz w:val="24"/>
          <w:szCs w:val="24"/>
        </w:rPr>
        <w:t>ărinţilor sau tutorilo</w:t>
      </w:r>
      <w:r w:rsidR="00583DA1">
        <w:rPr>
          <w:rFonts w:ascii="Times New Roman" w:hAnsi="Times New Roman" w:cs="Times New Roman"/>
          <w:color w:val="000000" w:themeColor="text1"/>
          <w:sz w:val="24"/>
          <w:szCs w:val="24"/>
        </w:rPr>
        <w:t>r legali pentru  luna iulie 2022</w:t>
      </w:r>
      <w:r w:rsidR="00C62BBD">
        <w:rPr>
          <w:rFonts w:ascii="Times New Roman" w:hAnsi="Times New Roman" w:cs="Times New Roman"/>
          <w:color w:val="000000" w:themeColor="text1"/>
          <w:sz w:val="24"/>
          <w:szCs w:val="24"/>
        </w:rPr>
        <w:t>;</w:t>
      </w:r>
    </w:p>
    <w:p w:rsidR="00236B0F" w:rsidRPr="00236B0F" w:rsidRDefault="00236B0F" w:rsidP="00F275B2">
      <w:pPr>
        <w:tabs>
          <w:tab w:val="left" w:pos="5325"/>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236B0F">
        <w:rPr>
          <w:rFonts w:ascii="Times New Roman" w:hAnsi="Times New Roman" w:cs="Times New Roman"/>
          <w:i/>
          <w:sz w:val="24"/>
          <w:szCs w:val="24"/>
        </w:rPr>
        <w:t xml:space="preserve">În cazul în care părintele/părinții nu realizează venituri, adeverința de la ANAF sau declarație </w:t>
      </w:r>
      <w:r w:rsidRPr="00236B0F">
        <w:rPr>
          <w:rFonts w:ascii="Times New Roman" w:hAnsi="Times New Roman" w:cs="Times New Roman"/>
          <w:i/>
          <w:sz w:val="24"/>
          <w:szCs w:val="24"/>
        </w:rPr>
        <w:br/>
        <w:t>notarială pe propria răspundere că nu realizează venituri</w:t>
      </w:r>
      <w:r>
        <w:rPr>
          <w:rFonts w:ascii="Times New Roman" w:hAnsi="Times New Roman" w:cs="Times New Roman"/>
          <w:i/>
          <w:sz w:val="24"/>
          <w:szCs w:val="24"/>
        </w:rPr>
        <w:t>.</w:t>
      </w:r>
    </w:p>
    <w:p w:rsidR="00F275B2" w:rsidRPr="00F275B2" w:rsidRDefault="002B3410" w:rsidP="00F275B2">
      <w:pPr>
        <w:tabs>
          <w:tab w:val="left" w:pos="532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275B2" w:rsidRPr="00F275B2">
        <w:rPr>
          <w:rFonts w:ascii="Times New Roman" w:hAnsi="Times New Roman" w:cs="Times New Roman"/>
          <w:color w:val="000000" w:themeColor="text1"/>
          <w:sz w:val="24"/>
          <w:szCs w:val="24"/>
        </w:rPr>
        <w:t>La stabilirea venitului net lunar pe membru de familie se iau în considerare toate veniturile pe care membrii acesteia le realizează, inclusiv cele care provin din indemnizații de șomaj, creanţe legale, convenţii civile de întreţinere aflate în executare, indemnizaţii cu caracter permanent, alocaţii de stat pentru copii, alocaţii de întreţinere pentru copii încredinţaţi sau daţi în plasament, burse pentru elevi şi studenţi acordate în condiţiile legii. (conform Art. 3 din Anexa 1 la O.M.</w:t>
      </w:r>
      <w:r w:rsidR="00A02BAF">
        <w:rPr>
          <w:rFonts w:ascii="Times New Roman" w:hAnsi="Times New Roman" w:cs="Times New Roman"/>
          <w:color w:val="000000" w:themeColor="text1"/>
          <w:sz w:val="24"/>
          <w:szCs w:val="24"/>
        </w:rPr>
        <w:t>E.N.C.Ş. nr. 4385/</w:t>
      </w:r>
      <w:r>
        <w:rPr>
          <w:rFonts w:ascii="Times New Roman" w:hAnsi="Times New Roman" w:cs="Times New Roman"/>
          <w:color w:val="000000" w:themeColor="text1"/>
          <w:sz w:val="24"/>
          <w:szCs w:val="24"/>
        </w:rPr>
        <w:t>07.06.2012)</w:t>
      </w:r>
    </w:p>
    <w:p w:rsidR="00F275B2" w:rsidRPr="00F275B2" w:rsidRDefault="00F275B2" w:rsidP="00F275B2">
      <w:pPr>
        <w:tabs>
          <w:tab w:val="left" w:pos="5325"/>
        </w:tabs>
        <w:jc w:val="both"/>
        <w:rPr>
          <w:rFonts w:ascii="Times New Roman" w:hAnsi="Times New Roman" w:cs="Times New Roman"/>
          <w:color w:val="000000" w:themeColor="text1"/>
          <w:sz w:val="24"/>
          <w:szCs w:val="24"/>
        </w:rPr>
      </w:pPr>
      <w:r w:rsidRPr="00F275B2">
        <w:rPr>
          <w:rFonts w:ascii="Times New Roman" w:hAnsi="Times New Roman" w:cs="Times New Roman"/>
          <w:color w:val="000000" w:themeColor="text1"/>
          <w:sz w:val="24"/>
          <w:szCs w:val="24"/>
        </w:rPr>
        <w:t>3. Dacă familia are în proprietate terenuri, clădiri, spaţii locative sau alte bunuri, mobile sau imobile, la stabilirea venitului mediu net lunar pe membru de familie se iau în considerare şi arenda, chiriile, alte fructe civile, naturale sau industriale, produse de acestea (de la ANAF)</w:t>
      </w:r>
      <w:r w:rsidR="002B3410">
        <w:rPr>
          <w:rFonts w:ascii="Times New Roman" w:hAnsi="Times New Roman" w:cs="Times New Roman"/>
          <w:color w:val="000000" w:themeColor="text1"/>
          <w:sz w:val="24"/>
          <w:szCs w:val="24"/>
        </w:rPr>
        <w:t>.</w:t>
      </w:r>
    </w:p>
    <w:p w:rsidR="00F275B2" w:rsidRPr="00F275B2" w:rsidRDefault="002B3410" w:rsidP="00F275B2">
      <w:pPr>
        <w:tabs>
          <w:tab w:val="left" w:pos="532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Xerocopii după:</w:t>
      </w:r>
    </w:p>
    <w:p w:rsidR="00F275B2" w:rsidRDefault="00F275B2" w:rsidP="002B3410">
      <w:pPr>
        <w:tabs>
          <w:tab w:val="left" w:pos="5325"/>
        </w:tabs>
        <w:spacing w:after="0"/>
        <w:jc w:val="both"/>
        <w:rPr>
          <w:rFonts w:ascii="Times New Roman" w:hAnsi="Times New Roman" w:cs="Times New Roman"/>
          <w:color w:val="000000" w:themeColor="text1"/>
          <w:sz w:val="24"/>
          <w:szCs w:val="24"/>
        </w:rPr>
      </w:pPr>
      <w:r w:rsidRPr="00F275B2">
        <w:rPr>
          <w:rFonts w:ascii="Times New Roman" w:hAnsi="Times New Roman" w:cs="Times New Roman"/>
          <w:color w:val="000000" w:themeColor="text1"/>
          <w:sz w:val="24"/>
          <w:szCs w:val="24"/>
        </w:rPr>
        <w:t>- certificate de naştere copii;</w:t>
      </w:r>
    </w:p>
    <w:p w:rsidR="002B3410" w:rsidRDefault="002B3410" w:rsidP="002B3410">
      <w:pPr>
        <w:tabs>
          <w:tab w:val="left" w:pos="5325"/>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75B2">
        <w:rPr>
          <w:rFonts w:ascii="Times New Roman" w:hAnsi="Times New Roman" w:cs="Times New Roman"/>
          <w:color w:val="000000" w:themeColor="text1"/>
          <w:sz w:val="24"/>
          <w:szCs w:val="24"/>
        </w:rPr>
        <w:t>carte de identitate părinţi/fraţi/surori</w:t>
      </w:r>
      <w:r>
        <w:rPr>
          <w:rFonts w:ascii="Times New Roman" w:hAnsi="Times New Roman" w:cs="Times New Roman"/>
          <w:color w:val="000000" w:themeColor="text1"/>
          <w:sz w:val="24"/>
          <w:szCs w:val="24"/>
        </w:rPr>
        <w:t>;</w:t>
      </w:r>
    </w:p>
    <w:p w:rsidR="002B3410" w:rsidRPr="00F275B2" w:rsidRDefault="002B3410" w:rsidP="002B3410">
      <w:pPr>
        <w:tabs>
          <w:tab w:val="left" w:pos="5325"/>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275B2">
        <w:rPr>
          <w:rFonts w:ascii="Times New Roman" w:hAnsi="Times New Roman" w:cs="Times New Roman"/>
          <w:color w:val="000000" w:themeColor="text1"/>
          <w:sz w:val="24"/>
          <w:szCs w:val="24"/>
        </w:rPr>
        <w:t>certificat de căsătorie;</w:t>
      </w:r>
    </w:p>
    <w:p w:rsidR="00A02BAF" w:rsidRDefault="00F275B2" w:rsidP="002B3410">
      <w:pPr>
        <w:tabs>
          <w:tab w:val="left" w:pos="5325"/>
        </w:tabs>
        <w:spacing w:after="0"/>
        <w:jc w:val="both"/>
        <w:rPr>
          <w:rFonts w:ascii="Times New Roman" w:hAnsi="Times New Roman" w:cs="Times New Roman"/>
          <w:color w:val="000000" w:themeColor="text1"/>
          <w:sz w:val="24"/>
          <w:szCs w:val="24"/>
        </w:rPr>
      </w:pPr>
      <w:r w:rsidRPr="00F275B2">
        <w:rPr>
          <w:rFonts w:ascii="Times New Roman" w:hAnsi="Times New Roman" w:cs="Times New Roman"/>
          <w:color w:val="000000" w:themeColor="text1"/>
          <w:sz w:val="24"/>
          <w:szCs w:val="24"/>
        </w:rPr>
        <w:t>- sentinţa de divorţ cu menţionarea încredinţări</w:t>
      </w:r>
      <w:r w:rsidR="00CB29F6">
        <w:rPr>
          <w:rFonts w:ascii="Times New Roman" w:hAnsi="Times New Roman" w:cs="Times New Roman"/>
          <w:color w:val="000000" w:themeColor="text1"/>
          <w:sz w:val="24"/>
          <w:szCs w:val="24"/>
        </w:rPr>
        <w:t>i tutelei copilului/</w:t>
      </w:r>
      <w:r w:rsidR="002B3410">
        <w:rPr>
          <w:rFonts w:ascii="Times New Roman" w:hAnsi="Times New Roman" w:cs="Times New Roman"/>
          <w:color w:val="000000" w:themeColor="text1"/>
          <w:sz w:val="24"/>
          <w:szCs w:val="24"/>
        </w:rPr>
        <w:t>copiilor</w:t>
      </w:r>
      <w:r w:rsidR="00CB29F6">
        <w:rPr>
          <w:rFonts w:ascii="Times New Roman" w:hAnsi="Times New Roman" w:cs="Times New Roman"/>
          <w:color w:val="000000" w:themeColor="text1"/>
          <w:sz w:val="24"/>
          <w:szCs w:val="24"/>
        </w:rPr>
        <w:t xml:space="preserve"> (dacă este cazul)</w:t>
      </w:r>
      <w:r w:rsidR="002B3410">
        <w:rPr>
          <w:rFonts w:ascii="Times New Roman" w:hAnsi="Times New Roman" w:cs="Times New Roman"/>
          <w:color w:val="000000" w:themeColor="text1"/>
          <w:sz w:val="24"/>
          <w:szCs w:val="24"/>
        </w:rPr>
        <w:t>;</w:t>
      </w:r>
    </w:p>
    <w:p w:rsidR="002B3410" w:rsidRPr="00F275B2" w:rsidRDefault="002B3410" w:rsidP="002B3410">
      <w:pPr>
        <w:tabs>
          <w:tab w:val="left" w:pos="5325"/>
        </w:tabs>
        <w:spacing w:after="0"/>
        <w:jc w:val="both"/>
        <w:rPr>
          <w:rFonts w:ascii="Times New Roman" w:hAnsi="Times New Roman" w:cs="Times New Roman"/>
          <w:color w:val="000000" w:themeColor="text1"/>
          <w:sz w:val="24"/>
          <w:szCs w:val="24"/>
        </w:rPr>
      </w:pPr>
    </w:p>
    <w:p w:rsidR="00F275B2" w:rsidRPr="00F275B2" w:rsidRDefault="002B3410" w:rsidP="00F275B2">
      <w:pPr>
        <w:tabs>
          <w:tab w:val="left" w:pos="5325"/>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Anchetă socială în original</w:t>
      </w:r>
    </w:p>
    <w:p w:rsidR="005C6D2E" w:rsidRPr="00583DA1" w:rsidRDefault="00F275B2" w:rsidP="00F275B2">
      <w:pPr>
        <w:tabs>
          <w:tab w:val="left" w:pos="5325"/>
        </w:tabs>
        <w:jc w:val="both"/>
        <w:rPr>
          <w:sz w:val="28"/>
          <w:szCs w:val="28"/>
        </w:rPr>
      </w:pPr>
      <w:r w:rsidRPr="00583DA1">
        <w:rPr>
          <w:rFonts w:ascii="Times New Roman" w:hAnsi="Times New Roman" w:cs="Times New Roman"/>
          <w:b/>
          <w:color w:val="000000" w:themeColor="text1"/>
          <w:sz w:val="28"/>
          <w:szCs w:val="28"/>
        </w:rPr>
        <w:t>Dosarele se depun la sec</w:t>
      </w:r>
      <w:r w:rsidR="00583DA1" w:rsidRPr="00583DA1">
        <w:rPr>
          <w:rFonts w:ascii="Times New Roman" w:hAnsi="Times New Roman" w:cs="Times New Roman"/>
          <w:b/>
          <w:color w:val="000000" w:themeColor="text1"/>
          <w:sz w:val="28"/>
          <w:szCs w:val="28"/>
        </w:rPr>
        <w:t>retariatul școlii în perioada 29 august – 09 septembrie 2022, orele 09:00-13</w:t>
      </w:r>
      <w:r w:rsidRPr="00583DA1">
        <w:rPr>
          <w:rFonts w:ascii="Times New Roman" w:hAnsi="Times New Roman" w:cs="Times New Roman"/>
          <w:b/>
          <w:color w:val="000000" w:themeColor="text1"/>
          <w:sz w:val="28"/>
          <w:szCs w:val="28"/>
        </w:rPr>
        <w:t>:00</w:t>
      </w:r>
      <w:r w:rsidRPr="00583DA1">
        <w:rPr>
          <w:rFonts w:ascii="Times New Roman" w:hAnsi="Times New Roman" w:cs="Times New Roman"/>
          <w:color w:val="000000" w:themeColor="text1"/>
          <w:sz w:val="28"/>
          <w:szCs w:val="28"/>
        </w:rPr>
        <w:t>.</w:t>
      </w:r>
    </w:p>
    <w:p w:rsidR="005C6D2E" w:rsidRPr="00B50C1D" w:rsidRDefault="005C6D2E" w:rsidP="00F275B2">
      <w:pPr>
        <w:pStyle w:val="NoSpacing"/>
        <w:spacing w:line="276" w:lineRule="auto"/>
        <w:ind w:firstLine="720"/>
        <w:jc w:val="both"/>
      </w:pPr>
    </w:p>
    <w:p w:rsidR="001D50A1" w:rsidRDefault="001D50A1" w:rsidP="001D50A1">
      <w:pPr>
        <w:pStyle w:val="NoSpacing"/>
        <w:spacing w:line="276" w:lineRule="auto"/>
        <w:ind w:firstLine="720"/>
      </w:pPr>
      <w:r>
        <w:t xml:space="preserve">        </w:t>
      </w:r>
      <w:r w:rsidR="00583DA1">
        <w:t xml:space="preserve">      </w:t>
      </w:r>
      <w:r>
        <w:t xml:space="preserve"> </w:t>
      </w:r>
      <w:r w:rsidR="00B27435">
        <w:t>Director,</w:t>
      </w:r>
      <w:r>
        <w:tab/>
      </w:r>
      <w:r>
        <w:tab/>
      </w:r>
      <w:r>
        <w:tab/>
      </w:r>
      <w:r>
        <w:tab/>
        <w:t xml:space="preserve">  </w:t>
      </w:r>
      <w:r w:rsidR="00583DA1">
        <w:t xml:space="preserve">                    </w:t>
      </w:r>
      <w:r w:rsidR="00583DA1">
        <w:tab/>
        <w:t xml:space="preserve">           Secretar</w:t>
      </w:r>
      <w:r>
        <w:t>,</w:t>
      </w:r>
    </w:p>
    <w:p w:rsidR="00B27435" w:rsidRDefault="00A34785" w:rsidP="001D50A1">
      <w:pPr>
        <w:pStyle w:val="NoSpacing"/>
        <w:spacing w:line="276" w:lineRule="auto"/>
        <w:ind w:firstLine="720"/>
      </w:pPr>
      <w:r>
        <w:t xml:space="preserve">  </w:t>
      </w:r>
      <w:r w:rsidR="00B27435">
        <w:t>Prof. Raluca Mariana COZMA</w:t>
      </w:r>
      <w:r w:rsidR="001D50A1">
        <w:tab/>
        <w:t xml:space="preserve"> </w:t>
      </w:r>
      <w:r w:rsidR="001D50A1">
        <w:tab/>
      </w:r>
      <w:r w:rsidR="001D50A1">
        <w:tab/>
      </w:r>
      <w:r w:rsidR="001D50A1">
        <w:tab/>
        <w:t xml:space="preserve">      Ioana BODRON</w:t>
      </w:r>
    </w:p>
    <w:p w:rsidR="00F06E86" w:rsidRDefault="00F06E86" w:rsidP="00A34785">
      <w:pPr>
        <w:pStyle w:val="NoSpacing"/>
        <w:spacing w:line="276" w:lineRule="auto"/>
        <w:jc w:val="center"/>
      </w:pPr>
    </w:p>
    <w:p w:rsidR="00A14C28" w:rsidRDefault="00A14C28" w:rsidP="00236B0F">
      <w:pPr>
        <w:pStyle w:val="NoSpacing"/>
        <w:spacing w:line="276" w:lineRule="auto"/>
        <w:jc w:val="right"/>
      </w:pPr>
    </w:p>
    <w:p w:rsidR="00F06E86" w:rsidRDefault="00236B0F" w:rsidP="00236B0F">
      <w:pPr>
        <w:pStyle w:val="NoSpacing"/>
        <w:spacing w:line="276" w:lineRule="auto"/>
        <w:jc w:val="right"/>
      </w:pPr>
      <w:r>
        <w:t>Nr. înreg................................</w:t>
      </w:r>
    </w:p>
    <w:p w:rsidR="00236B0F" w:rsidRDefault="00236B0F" w:rsidP="00A34785">
      <w:pPr>
        <w:pStyle w:val="NoSpacing"/>
        <w:spacing w:line="276" w:lineRule="auto"/>
        <w:jc w:val="center"/>
      </w:pPr>
    </w:p>
    <w:p w:rsidR="00F06E86" w:rsidRDefault="00F06E86" w:rsidP="00A34785">
      <w:pPr>
        <w:pStyle w:val="NoSpacing"/>
        <w:spacing w:line="276" w:lineRule="auto"/>
        <w:jc w:val="center"/>
      </w:pPr>
      <w:r>
        <w:t>Doamna Director,</w:t>
      </w:r>
    </w:p>
    <w:p w:rsidR="00F06E86" w:rsidRDefault="00F06E86" w:rsidP="00F90420">
      <w:pPr>
        <w:pStyle w:val="NoSpacing"/>
        <w:spacing w:line="360" w:lineRule="auto"/>
        <w:jc w:val="both"/>
      </w:pPr>
      <w:r w:rsidRPr="00F06E86">
        <w:br/>
      </w:r>
      <w:r w:rsidRPr="00F06E86">
        <w:br/>
      </w:r>
      <w:r>
        <w:t xml:space="preserve">             </w:t>
      </w:r>
      <w:r w:rsidRPr="00F06E86">
        <w:t>Subsemnatul(a</w:t>
      </w:r>
      <w:r w:rsidR="00236B0F">
        <w:t>) .............................................................................</w:t>
      </w:r>
      <w:r w:rsidRPr="00F06E86">
        <w:t>, părinte</w:t>
      </w:r>
      <w:r>
        <w:t xml:space="preserve"> </w:t>
      </w:r>
      <w:r w:rsidRPr="00F06E86">
        <w:t>/</w:t>
      </w:r>
      <w:r>
        <w:t xml:space="preserve"> </w:t>
      </w:r>
      <w:r w:rsidRPr="00F06E86">
        <w:t>tutore</w:t>
      </w:r>
      <w:r>
        <w:t xml:space="preserve"> </w:t>
      </w:r>
      <w:r w:rsidRPr="00F06E86">
        <w:t>/</w:t>
      </w:r>
      <w:r>
        <w:t xml:space="preserve"> </w:t>
      </w:r>
      <w:r w:rsidRPr="00F06E86">
        <w:t xml:space="preserve">reprezentant </w:t>
      </w:r>
      <w:r w:rsidRPr="00F06E86">
        <w:br/>
        <w:t>legal al elevului (ei)</w:t>
      </w:r>
      <w:r w:rsidR="00236B0F">
        <w:t xml:space="preserve"> ............................................................</w:t>
      </w:r>
      <w:r>
        <w:t xml:space="preserve"> înscris î</w:t>
      </w:r>
      <w:r w:rsidR="00236B0F">
        <w:t>n clasa ....................</w:t>
      </w:r>
      <w:r w:rsidRPr="00F06E86">
        <w:t>,</w:t>
      </w:r>
      <w:r>
        <w:t xml:space="preserve"> la Școala Gimnazială „Ion Ghica” Iași,</w:t>
      </w:r>
      <w:r w:rsidRPr="00F06E86">
        <w:t xml:space="preserve"> </w:t>
      </w:r>
      <w:r>
        <w:t>vă rog să</w:t>
      </w:r>
      <w:r w:rsidRPr="00F06E86">
        <w:t xml:space="preserve"> îmi aprobați acordarea </w:t>
      </w:r>
      <w:r>
        <w:t>de rechizit</w:t>
      </w:r>
      <w:r w:rsidR="00583DA1">
        <w:t>e școlare gratuite, în anul 2022- 2023</w:t>
      </w:r>
      <w:r w:rsidRPr="00F06E86">
        <w:t xml:space="preserve">. </w:t>
      </w:r>
    </w:p>
    <w:p w:rsidR="005F7161" w:rsidRDefault="00F06E86" w:rsidP="00F90420">
      <w:pPr>
        <w:pStyle w:val="NoSpacing"/>
        <w:spacing w:line="360" w:lineRule="auto"/>
        <w:jc w:val="both"/>
      </w:pPr>
      <w:r>
        <w:t xml:space="preserve">             </w:t>
      </w:r>
      <w:r w:rsidRPr="00F06E86">
        <w:t>Mențione</w:t>
      </w:r>
      <w:r>
        <w:t>z că î</w:t>
      </w:r>
      <w:r w:rsidR="00236B0F">
        <w:t>n familie suntem ......................</w:t>
      </w:r>
      <w:r>
        <w:t xml:space="preserve"> persoane și venitul net realizat î</w:t>
      </w:r>
      <w:r w:rsidRPr="00F06E86">
        <w:t>n luna iulie</w:t>
      </w:r>
      <w:r w:rsidR="00583DA1">
        <w:t xml:space="preserve"> 2022</w:t>
      </w:r>
      <w:r w:rsidRPr="00F06E86">
        <w:t xml:space="preserve"> </w:t>
      </w:r>
      <w:r w:rsidRPr="00F06E86">
        <w:br/>
      </w:r>
      <w:r w:rsidR="005F7161">
        <w:t xml:space="preserve">este </w:t>
      </w:r>
      <w:r w:rsidRPr="00F06E86">
        <w:t xml:space="preserve">de </w:t>
      </w:r>
      <w:r w:rsidR="00236B0F">
        <w:t>......................</w:t>
      </w:r>
      <w:r>
        <w:t xml:space="preserve"> </w:t>
      </w:r>
      <w:r w:rsidRPr="00F06E86">
        <w:t xml:space="preserve">lei (conform documentelor atașate) pe membru de familie. </w:t>
      </w:r>
    </w:p>
    <w:p w:rsidR="005F7161" w:rsidRDefault="005F7161" w:rsidP="00F90420">
      <w:pPr>
        <w:pStyle w:val="NoSpacing"/>
        <w:spacing w:line="360" w:lineRule="auto"/>
        <w:jc w:val="both"/>
      </w:pPr>
    </w:p>
    <w:p w:rsidR="00F06E86" w:rsidRDefault="00F06E86" w:rsidP="00F90420">
      <w:pPr>
        <w:pStyle w:val="NoSpacing"/>
        <w:spacing w:line="360" w:lineRule="auto"/>
        <w:jc w:val="both"/>
      </w:pPr>
      <w:r w:rsidRPr="00F06E86">
        <w:t xml:space="preserve">Atașez: </w:t>
      </w:r>
      <w:r w:rsidRPr="00F06E86">
        <w:br/>
        <w:t>-</w:t>
      </w:r>
      <w:r w:rsidR="00026CE8">
        <w:t xml:space="preserve"> </w:t>
      </w:r>
      <w:r w:rsidRPr="00F06E86">
        <w:t>copie certificat de naștere pentru copi</w:t>
      </w:r>
      <w:r w:rsidR="00236B0F">
        <w:t>i</w:t>
      </w:r>
      <w:r w:rsidRPr="00F06E86">
        <w:t>i din familie</w:t>
      </w:r>
      <w:r w:rsidR="00236B0F">
        <w:t>;</w:t>
      </w:r>
      <w:r w:rsidRPr="00F06E86">
        <w:t xml:space="preserve"> </w:t>
      </w:r>
    </w:p>
    <w:p w:rsidR="00F06E86" w:rsidRDefault="00F06E86" w:rsidP="00F90420">
      <w:pPr>
        <w:pStyle w:val="NoSpacing"/>
        <w:spacing w:line="360" w:lineRule="auto"/>
        <w:jc w:val="both"/>
      </w:pPr>
      <w:r w:rsidRPr="00F06E86">
        <w:t>-</w:t>
      </w:r>
      <w:r w:rsidR="00026CE8">
        <w:t xml:space="preserve"> </w:t>
      </w:r>
      <w:r w:rsidRPr="00F06E86">
        <w:t>copie carte de identitate părinți</w:t>
      </w:r>
      <w:r w:rsidR="00236B0F">
        <w:t>/frați/surori</w:t>
      </w:r>
      <w:r w:rsidR="00026CE8">
        <w:t>;</w:t>
      </w:r>
      <w:r w:rsidRPr="00F06E86">
        <w:t xml:space="preserve"> </w:t>
      </w:r>
    </w:p>
    <w:p w:rsidR="00F06E86" w:rsidRDefault="00F06E86" w:rsidP="00F90420">
      <w:pPr>
        <w:pStyle w:val="NoSpacing"/>
        <w:spacing w:line="360" w:lineRule="auto"/>
        <w:jc w:val="both"/>
      </w:pPr>
      <w:r w:rsidRPr="00F06E86">
        <w:t>-</w:t>
      </w:r>
      <w:r w:rsidR="00026CE8">
        <w:t xml:space="preserve"> </w:t>
      </w:r>
      <w:r w:rsidRPr="00F06E86">
        <w:t>adeverința privind ve</w:t>
      </w:r>
      <w:r w:rsidR="00583DA1">
        <w:t>nitul net pentru luna iulie 2022</w:t>
      </w:r>
      <w:r w:rsidR="00236B0F">
        <w:t xml:space="preserve"> (dacă</w:t>
      </w:r>
      <w:r w:rsidRPr="00F06E86">
        <w:t xml:space="preserve"> este șomer sau pensionar, copie după </w:t>
      </w:r>
      <w:r w:rsidRPr="00F06E86">
        <w:br/>
      </w:r>
      <w:r w:rsidR="00583DA1">
        <w:t>cupoane pe luna iulie 2022</w:t>
      </w:r>
      <w:r w:rsidRPr="00F06E86">
        <w:t>)</w:t>
      </w:r>
      <w:r w:rsidR="00026CE8">
        <w:t>;</w:t>
      </w:r>
      <w:r w:rsidRPr="00F06E86">
        <w:t xml:space="preserve"> </w:t>
      </w:r>
    </w:p>
    <w:p w:rsidR="00F06E86" w:rsidRDefault="00236B0F" w:rsidP="00F90420">
      <w:pPr>
        <w:pStyle w:val="NoSpacing"/>
        <w:spacing w:line="360" w:lineRule="auto"/>
        <w:jc w:val="both"/>
      </w:pPr>
      <w:r>
        <w:t>-</w:t>
      </w:r>
      <w:r w:rsidR="00026CE8">
        <w:t xml:space="preserve"> </w:t>
      </w:r>
      <w:r>
        <w:t>în cazul î</w:t>
      </w:r>
      <w:r w:rsidR="00F06E86" w:rsidRPr="00F06E86">
        <w:t xml:space="preserve">n care părintele/părinții nu realizează venituri, adeverința de la ANAF sau declarație </w:t>
      </w:r>
      <w:r w:rsidR="00F06E86" w:rsidRPr="00F06E86">
        <w:br/>
      </w:r>
      <w:r>
        <w:t>notarială</w:t>
      </w:r>
      <w:r w:rsidR="00F06E86" w:rsidRPr="00F06E86">
        <w:t xml:space="preserve"> pe propria răsp</w:t>
      </w:r>
      <w:r>
        <w:t>undere că</w:t>
      </w:r>
      <w:r w:rsidR="00F06E86" w:rsidRPr="00F06E86">
        <w:t xml:space="preserve"> nu realizează venituri</w:t>
      </w:r>
      <w:r w:rsidR="00026CE8">
        <w:t>;</w:t>
      </w:r>
      <w:r w:rsidR="00F06E86" w:rsidRPr="00F06E86">
        <w:t xml:space="preserve"> </w:t>
      </w:r>
    </w:p>
    <w:p w:rsidR="00F06E86" w:rsidRDefault="00F06E86" w:rsidP="00F90420">
      <w:pPr>
        <w:pStyle w:val="NoSpacing"/>
        <w:spacing w:line="360" w:lineRule="auto"/>
        <w:jc w:val="both"/>
      </w:pPr>
      <w:r w:rsidRPr="00F06E86">
        <w:t>-</w:t>
      </w:r>
      <w:r w:rsidR="00026CE8">
        <w:t xml:space="preserve"> </w:t>
      </w:r>
      <w:r w:rsidRPr="00F06E86">
        <w:t>cupoane privind alocația copiilor/compensații sup</w:t>
      </w:r>
      <w:r w:rsidR="00583DA1">
        <w:t>limentare pentru luna iulie 2022</w:t>
      </w:r>
      <w:r w:rsidR="00026CE8">
        <w:t>;</w:t>
      </w:r>
    </w:p>
    <w:p w:rsidR="00F06E86" w:rsidRDefault="00F06E86" w:rsidP="00F90420">
      <w:pPr>
        <w:pStyle w:val="NoSpacing"/>
        <w:spacing w:line="360" w:lineRule="auto"/>
        <w:jc w:val="both"/>
      </w:pPr>
      <w:r w:rsidRPr="00F06E86">
        <w:t>-</w:t>
      </w:r>
      <w:r w:rsidR="00026CE8">
        <w:t xml:space="preserve"> adeverința din care să</w:t>
      </w:r>
      <w:r w:rsidRPr="00F06E86">
        <w:t xml:space="preserve"> rezu</w:t>
      </w:r>
      <w:r w:rsidR="00026CE8">
        <w:t>lte ajutorul social primit (dacă</w:t>
      </w:r>
      <w:r w:rsidRPr="00F06E86">
        <w:t xml:space="preserve"> este cazul)</w:t>
      </w:r>
      <w:r w:rsidR="00026CE8">
        <w:t>;</w:t>
      </w:r>
    </w:p>
    <w:p w:rsidR="00026CE8" w:rsidRDefault="00026CE8" w:rsidP="00F90420">
      <w:pPr>
        <w:pStyle w:val="NoSpacing"/>
        <w:spacing w:line="360" w:lineRule="auto"/>
        <w:jc w:val="both"/>
      </w:pPr>
      <w:r>
        <w:t>- ancheta socială în original.</w:t>
      </w:r>
    </w:p>
    <w:p w:rsidR="00F90420" w:rsidRDefault="00F06E86" w:rsidP="00F06E86">
      <w:pPr>
        <w:pStyle w:val="NoSpacing"/>
        <w:spacing w:line="276" w:lineRule="auto"/>
        <w:jc w:val="both"/>
      </w:pPr>
      <w:r w:rsidRPr="00F06E86">
        <w:br/>
      </w:r>
      <w:r w:rsidRPr="00F06E86">
        <w:br/>
      </w:r>
    </w:p>
    <w:p w:rsidR="00F90420" w:rsidRDefault="00F90420" w:rsidP="00F06E86">
      <w:pPr>
        <w:pStyle w:val="NoSpacing"/>
        <w:spacing w:line="276" w:lineRule="auto"/>
        <w:jc w:val="both"/>
      </w:pPr>
    </w:p>
    <w:p w:rsidR="00F06E86" w:rsidRPr="00B27435" w:rsidRDefault="00F06E86" w:rsidP="00F06E86">
      <w:pPr>
        <w:pStyle w:val="NoSpacing"/>
        <w:spacing w:line="276" w:lineRule="auto"/>
        <w:jc w:val="both"/>
        <w:rPr>
          <w:b/>
        </w:rPr>
      </w:pPr>
      <w:r>
        <w:br/>
      </w:r>
      <w:r w:rsidR="0078095F">
        <w:t xml:space="preserve">     </w:t>
      </w:r>
      <w:r w:rsidR="00583DA1">
        <w:t xml:space="preserve">    </w:t>
      </w:r>
      <w:r w:rsidR="0078095F">
        <w:t xml:space="preserve">  </w:t>
      </w:r>
      <w:r w:rsidRPr="00F06E86">
        <w:t xml:space="preserve">Data </w:t>
      </w:r>
      <w:r>
        <w:t xml:space="preserve">                                                                                   </w:t>
      </w:r>
      <w:r w:rsidR="00583DA1">
        <w:t xml:space="preserve">                             </w:t>
      </w:r>
      <w:r>
        <w:t xml:space="preserve">   </w:t>
      </w:r>
      <w:r w:rsidRPr="00F06E86">
        <w:t>Semnătura</w:t>
      </w:r>
    </w:p>
    <w:sectPr w:rsidR="00F06E86" w:rsidRPr="00B27435" w:rsidSect="00B50C1D">
      <w:headerReference w:type="default" r:id="rId8"/>
      <w:pgSz w:w="12240" w:h="15840"/>
      <w:pgMar w:top="907" w:right="1134"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1F" w:rsidRDefault="00416B1F" w:rsidP="008D00F8">
      <w:pPr>
        <w:spacing w:after="0" w:line="240" w:lineRule="auto"/>
      </w:pPr>
      <w:r>
        <w:separator/>
      </w:r>
    </w:p>
  </w:endnote>
  <w:endnote w:type="continuationSeparator" w:id="0">
    <w:p w:rsidR="00416B1F" w:rsidRDefault="00416B1F" w:rsidP="008D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1F" w:rsidRDefault="00416B1F" w:rsidP="008D00F8">
      <w:pPr>
        <w:spacing w:after="0" w:line="240" w:lineRule="auto"/>
      </w:pPr>
      <w:r>
        <w:separator/>
      </w:r>
    </w:p>
  </w:footnote>
  <w:footnote w:type="continuationSeparator" w:id="0">
    <w:p w:rsidR="00416B1F" w:rsidRDefault="00416B1F" w:rsidP="008D0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F8" w:rsidRDefault="008D00F8" w:rsidP="008D00F8">
    <w:pPr>
      <w:spacing w:after="0" w:line="240" w:lineRule="auto"/>
      <w:rPr>
        <w:rFonts w:ascii="Comic Sans MS" w:hAnsi="Comic Sans MS"/>
        <w:b/>
        <w:sz w:val="20"/>
        <w:szCs w:val="20"/>
      </w:rPr>
    </w:pPr>
    <w:r>
      <w:rPr>
        <w:noProof/>
      </w:rPr>
      <w:drawing>
        <wp:anchor distT="0" distB="0" distL="114300" distR="114300" simplePos="0" relativeHeight="251660288" behindDoc="1" locked="0" layoutInCell="1" allowOverlap="1" wp14:anchorId="7E9EC895" wp14:editId="2C81E7F4">
          <wp:simplePos x="0" y="0"/>
          <wp:positionH relativeFrom="column">
            <wp:posOffset>4552950</wp:posOffset>
          </wp:positionH>
          <wp:positionV relativeFrom="paragraph">
            <wp:posOffset>60960</wp:posOffset>
          </wp:positionV>
          <wp:extent cx="1971675" cy="514350"/>
          <wp:effectExtent l="19050" t="0" r="9525" b="0"/>
          <wp:wrapTight wrapText="bothSides">
            <wp:wrapPolygon edited="0">
              <wp:start x="-209" y="0"/>
              <wp:lineTo x="-209" y="20800"/>
              <wp:lineTo x="21704" y="20800"/>
              <wp:lineTo x="21704" y="0"/>
              <wp:lineTo x="-209" y="0"/>
            </wp:wrapPolygon>
          </wp:wrapTight>
          <wp:docPr id="1" name="Picture 0" descr="sigla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ME.png"/>
                  <pic:cNvPicPr/>
                </pic:nvPicPr>
                <pic:blipFill>
                  <a:blip r:embed="rId1"/>
                  <a:stretch>
                    <a:fillRect/>
                  </a:stretch>
                </pic:blipFill>
                <pic:spPr>
                  <a:xfrm>
                    <a:off x="0" y="0"/>
                    <a:ext cx="1971675" cy="514350"/>
                  </a:xfrm>
                  <a:prstGeom prst="rect">
                    <a:avLst/>
                  </a:prstGeom>
                </pic:spPr>
              </pic:pic>
            </a:graphicData>
          </a:graphic>
        </wp:anchor>
      </w:drawing>
    </w:r>
    <w:r>
      <w:rPr>
        <w:noProof/>
      </w:rPr>
      <w:drawing>
        <wp:anchor distT="0" distB="0" distL="114300" distR="114300" simplePos="0" relativeHeight="251659264" behindDoc="1" locked="0" layoutInCell="1" allowOverlap="1" wp14:anchorId="0EAC3DCE" wp14:editId="00CBCA3A">
          <wp:simplePos x="0" y="0"/>
          <wp:positionH relativeFrom="column">
            <wp:posOffset>171450</wp:posOffset>
          </wp:positionH>
          <wp:positionV relativeFrom="paragraph">
            <wp:posOffset>-142875</wp:posOffset>
          </wp:positionV>
          <wp:extent cx="971550" cy="1047750"/>
          <wp:effectExtent l="19050" t="0" r="0" b="0"/>
          <wp:wrapTight wrapText="bothSides">
            <wp:wrapPolygon edited="0">
              <wp:start x="2118" y="393"/>
              <wp:lineTo x="2118" y="6676"/>
              <wp:lineTo x="-424" y="15709"/>
              <wp:lineTo x="3812" y="19244"/>
              <wp:lineTo x="8047" y="21207"/>
              <wp:lineTo x="8471" y="21207"/>
              <wp:lineTo x="13129" y="21207"/>
              <wp:lineTo x="13553" y="21207"/>
              <wp:lineTo x="17788" y="19244"/>
              <wp:lineTo x="21600" y="17673"/>
              <wp:lineTo x="21600" y="13353"/>
              <wp:lineTo x="19482" y="393"/>
              <wp:lineTo x="2118" y="393"/>
            </wp:wrapPolygon>
          </wp:wrapTight>
          <wp:docPr id="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noFill/>
                  <a:ln>
                    <a:noFill/>
                  </a:ln>
                </pic:spPr>
              </pic:pic>
            </a:graphicData>
          </a:graphic>
        </wp:anchor>
      </w:drawing>
    </w:r>
    <w:r>
      <w:rPr>
        <w:rFonts w:ascii="Comic Sans MS" w:hAnsi="Comic Sans MS"/>
        <w:b/>
        <w:sz w:val="20"/>
        <w:szCs w:val="20"/>
      </w:rPr>
      <w:t xml:space="preserve">                            ŞCOALA GIMNAZIALĂ </w:t>
    </w:r>
    <w:r w:rsidRPr="00433793">
      <w:rPr>
        <w:rFonts w:ascii="Comic Sans MS" w:hAnsi="Comic Sans MS"/>
        <w:b/>
        <w:sz w:val="20"/>
        <w:szCs w:val="20"/>
      </w:rPr>
      <w:t>„ION GHICA” IAȘI</w:t>
    </w:r>
  </w:p>
  <w:p w:rsidR="008D00F8" w:rsidRPr="00433793" w:rsidRDefault="008D00F8" w:rsidP="008D00F8">
    <w:pPr>
      <w:spacing w:after="0" w:line="240" w:lineRule="auto"/>
      <w:rPr>
        <w:rFonts w:ascii="Comic Sans MS" w:hAnsi="Comic Sans MS"/>
        <w:b/>
        <w:sz w:val="20"/>
        <w:szCs w:val="20"/>
      </w:rPr>
    </w:pPr>
    <w:r>
      <w:rPr>
        <w:rFonts w:ascii="Comic Sans MS" w:hAnsi="Comic Sans MS"/>
        <w:noProof/>
        <w:sz w:val="20"/>
        <w:szCs w:val="20"/>
      </w:rPr>
      <w:t xml:space="preserve">                                   </w:t>
    </w:r>
    <w:r>
      <w:rPr>
        <w:rFonts w:ascii="Comic Sans MS" w:hAnsi="Comic Sans MS"/>
        <w:sz w:val="20"/>
        <w:szCs w:val="20"/>
      </w:rPr>
      <w:t xml:space="preserve">                </w:t>
    </w:r>
    <w:r w:rsidRPr="00433793">
      <w:rPr>
        <w:rFonts w:ascii="Comic Sans MS" w:hAnsi="Comic Sans MS"/>
        <w:sz w:val="20"/>
        <w:szCs w:val="20"/>
      </w:rPr>
      <w:t>Strada Primăverii, nr. 8, Iași</w:t>
    </w:r>
  </w:p>
  <w:p w:rsidR="008D00F8" w:rsidRDefault="008D00F8" w:rsidP="008D00F8">
    <w:pPr>
      <w:tabs>
        <w:tab w:val="right" w:pos="9360"/>
      </w:tabs>
      <w:spacing w:after="0" w:line="240" w:lineRule="auto"/>
      <w:ind w:left="1440" w:firstLine="720"/>
      <w:rPr>
        <w:rStyle w:val="Hyperlink"/>
      </w:rPr>
    </w:pPr>
    <w:r>
      <w:rPr>
        <w:rFonts w:ascii="Comic Sans MS" w:hAnsi="Comic Sans MS"/>
        <w:b/>
        <w:sz w:val="20"/>
        <w:szCs w:val="20"/>
      </w:rPr>
      <w:t xml:space="preserve">           </w:t>
    </w:r>
    <w:r w:rsidRPr="00433793">
      <w:rPr>
        <w:rFonts w:ascii="Comic Sans MS" w:hAnsi="Comic Sans MS"/>
        <w:b/>
        <w:sz w:val="20"/>
        <w:szCs w:val="20"/>
      </w:rPr>
      <w:t xml:space="preserve">Mail: </w:t>
    </w:r>
    <w:hyperlink r:id="rId3" w:history="1">
      <w:r w:rsidRPr="00433793">
        <w:rPr>
          <w:rStyle w:val="Hyperlink"/>
          <w:rFonts w:ascii="Comic Sans MS" w:hAnsi="Comic Sans MS"/>
          <w:sz w:val="20"/>
          <w:szCs w:val="20"/>
        </w:rPr>
        <w:t>ionghica24@yahoo.com</w:t>
      </w:r>
    </w:hyperlink>
    <w:r>
      <w:tab/>
    </w:r>
  </w:p>
  <w:p w:rsidR="008D00F8" w:rsidRDefault="008D00F8" w:rsidP="008D00F8">
    <w:pPr>
      <w:spacing w:after="0" w:line="240" w:lineRule="auto"/>
      <w:ind w:left="1440" w:firstLine="720"/>
    </w:pPr>
    <w:r>
      <w:rPr>
        <w:rFonts w:ascii="Comic Sans MS" w:hAnsi="Comic Sans MS"/>
        <w:b/>
        <w:sz w:val="20"/>
        <w:szCs w:val="20"/>
      </w:rPr>
      <w:t xml:space="preserve">              </w:t>
    </w:r>
    <w:r w:rsidRPr="00433793">
      <w:rPr>
        <w:rFonts w:ascii="Comic Sans MS" w:hAnsi="Comic Sans MS"/>
        <w:b/>
        <w:sz w:val="20"/>
        <w:szCs w:val="20"/>
      </w:rPr>
      <w:t xml:space="preserve">Website: </w:t>
    </w:r>
    <w:hyperlink r:id="rId4" w:history="1">
      <w:r w:rsidRPr="000F3376">
        <w:rPr>
          <w:rStyle w:val="Hyperlink"/>
          <w:rFonts w:ascii="Comic Sans MS" w:hAnsi="Comic Sans MS"/>
          <w:b/>
          <w:sz w:val="20"/>
          <w:szCs w:val="20"/>
        </w:rPr>
        <w:t>www.scig.ro</w:t>
      </w:r>
    </w:hyperlink>
  </w:p>
  <w:p w:rsidR="008D00F8" w:rsidRDefault="008D00F8" w:rsidP="008D00F8">
    <w:pPr>
      <w:spacing w:after="0" w:line="240" w:lineRule="auto"/>
      <w:ind w:left="1440" w:firstLine="720"/>
    </w:pPr>
    <w:r>
      <w:rPr>
        <w:rFonts w:ascii="Comic Sans MS" w:hAnsi="Comic Sans MS"/>
        <w:b/>
        <w:sz w:val="20"/>
        <w:szCs w:val="20"/>
      </w:rPr>
      <w:t xml:space="preserve">              </w:t>
    </w:r>
    <w:r w:rsidRPr="00433793">
      <w:rPr>
        <w:rFonts w:ascii="Comic Sans MS" w:eastAsia="Times New Roman" w:hAnsi="Comic Sans MS" w:cs="Times New Roman"/>
        <w:b/>
        <w:sz w:val="20"/>
        <w:szCs w:val="20"/>
      </w:rPr>
      <w:t xml:space="preserve">Tel./fax: </w:t>
    </w:r>
    <w:r>
      <w:rPr>
        <w:rFonts w:ascii="Comic Sans MS" w:eastAsia="Times New Roman" w:hAnsi="Comic Sans MS" w:cs="Times New Roman"/>
        <w:sz w:val="20"/>
        <w:szCs w:val="20"/>
      </w:rPr>
      <w:t>0232-231945</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F6"/>
    <w:multiLevelType w:val="hybridMultilevel"/>
    <w:tmpl w:val="E0AA858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54521C18"/>
    <w:multiLevelType w:val="hybridMultilevel"/>
    <w:tmpl w:val="D14274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F8"/>
    <w:rsid w:val="00026CE8"/>
    <w:rsid w:val="0003635B"/>
    <w:rsid w:val="00070042"/>
    <w:rsid w:val="000E564A"/>
    <w:rsid w:val="00186A23"/>
    <w:rsid w:val="0018711C"/>
    <w:rsid w:val="001D50A1"/>
    <w:rsid w:val="00236B0F"/>
    <w:rsid w:val="00281D2F"/>
    <w:rsid w:val="002B3410"/>
    <w:rsid w:val="00305155"/>
    <w:rsid w:val="003D03A2"/>
    <w:rsid w:val="00416B1F"/>
    <w:rsid w:val="0042290C"/>
    <w:rsid w:val="00583DA1"/>
    <w:rsid w:val="0059557F"/>
    <w:rsid w:val="005C205B"/>
    <w:rsid w:val="005C6D2E"/>
    <w:rsid w:val="005F7161"/>
    <w:rsid w:val="006A6F76"/>
    <w:rsid w:val="00702913"/>
    <w:rsid w:val="0078095F"/>
    <w:rsid w:val="0082701F"/>
    <w:rsid w:val="008A0507"/>
    <w:rsid w:val="008D00F8"/>
    <w:rsid w:val="008D23EE"/>
    <w:rsid w:val="008E02F7"/>
    <w:rsid w:val="00A02BAF"/>
    <w:rsid w:val="00A02E3E"/>
    <w:rsid w:val="00A14C28"/>
    <w:rsid w:val="00A34785"/>
    <w:rsid w:val="00A60568"/>
    <w:rsid w:val="00AB791B"/>
    <w:rsid w:val="00AC16B2"/>
    <w:rsid w:val="00B27435"/>
    <w:rsid w:val="00B50C1D"/>
    <w:rsid w:val="00BF2611"/>
    <w:rsid w:val="00BF70AB"/>
    <w:rsid w:val="00C54746"/>
    <w:rsid w:val="00C62BBD"/>
    <w:rsid w:val="00CB29F6"/>
    <w:rsid w:val="00D33050"/>
    <w:rsid w:val="00DF074F"/>
    <w:rsid w:val="00E04C54"/>
    <w:rsid w:val="00F06E86"/>
    <w:rsid w:val="00F275B2"/>
    <w:rsid w:val="00F534E1"/>
    <w:rsid w:val="00F90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0F8"/>
    <w:rPr>
      <w:rFonts w:eastAsiaTheme="minorEastAsia"/>
    </w:rPr>
  </w:style>
  <w:style w:type="paragraph" w:styleId="Footer">
    <w:name w:val="footer"/>
    <w:basedOn w:val="Normal"/>
    <w:link w:val="FooterChar"/>
    <w:uiPriority w:val="99"/>
    <w:unhideWhenUsed/>
    <w:rsid w:val="008D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F8"/>
    <w:rPr>
      <w:rFonts w:eastAsiaTheme="minorEastAsia"/>
    </w:rPr>
  </w:style>
  <w:style w:type="paragraph" w:styleId="BalloonText">
    <w:name w:val="Balloon Text"/>
    <w:basedOn w:val="Normal"/>
    <w:link w:val="BalloonTextChar"/>
    <w:uiPriority w:val="99"/>
    <w:semiHidden/>
    <w:unhideWhenUsed/>
    <w:rsid w:val="008D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F8"/>
    <w:rPr>
      <w:rFonts w:ascii="Tahoma" w:eastAsiaTheme="minorEastAsia" w:hAnsi="Tahoma" w:cs="Tahoma"/>
      <w:sz w:val="16"/>
      <w:szCs w:val="16"/>
    </w:rPr>
  </w:style>
  <w:style w:type="character" w:styleId="Hyperlink">
    <w:name w:val="Hyperlink"/>
    <w:uiPriority w:val="99"/>
    <w:rsid w:val="008D00F8"/>
    <w:rPr>
      <w:color w:val="0066CC"/>
      <w:u w:val="single"/>
    </w:rPr>
  </w:style>
  <w:style w:type="paragraph" w:styleId="NoSpacing">
    <w:name w:val="No Spacing"/>
    <w:uiPriority w:val="1"/>
    <w:qFormat/>
    <w:rsid w:val="0003635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D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0F8"/>
    <w:rPr>
      <w:rFonts w:eastAsiaTheme="minorEastAsia"/>
    </w:rPr>
  </w:style>
  <w:style w:type="paragraph" w:styleId="Footer">
    <w:name w:val="footer"/>
    <w:basedOn w:val="Normal"/>
    <w:link w:val="FooterChar"/>
    <w:uiPriority w:val="99"/>
    <w:unhideWhenUsed/>
    <w:rsid w:val="008D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F8"/>
    <w:rPr>
      <w:rFonts w:eastAsiaTheme="minorEastAsia"/>
    </w:rPr>
  </w:style>
  <w:style w:type="paragraph" w:styleId="BalloonText">
    <w:name w:val="Balloon Text"/>
    <w:basedOn w:val="Normal"/>
    <w:link w:val="BalloonTextChar"/>
    <w:uiPriority w:val="99"/>
    <w:semiHidden/>
    <w:unhideWhenUsed/>
    <w:rsid w:val="008D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F8"/>
    <w:rPr>
      <w:rFonts w:ascii="Tahoma" w:eastAsiaTheme="minorEastAsia" w:hAnsi="Tahoma" w:cs="Tahoma"/>
      <w:sz w:val="16"/>
      <w:szCs w:val="16"/>
    </w:rPr>
  </w:style>
  <w:style w:type="character" w:styleId="Hyperlink">
    <w:name w:val="Hyperlink"/>
    <w:uiPriority w:val="99"/>
    <w:rsid w:val="008D00F8"/>
    <w:rPr>
      <w:color w:val="0066CC"/>
      <w:u w:val="single"/>
    </w:rPr>
  </w:style>
  <w:style w:type="paragraph" w:styleId="NoSpacing">
    <w:name w:val="No Spacing"/>
    <w:uiPriority w:val="1"/>
    <w:qFormat/>
    <w:rsid w:val="0003635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D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onghica24@yahoo.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sci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I Ghica</dc:creator>
  <cp:lastModifiedBy>hp</cp:lastModifiedBy>
  <cp:revision>4</cp:revision>
  <dcterms:created xsi:type="dcterms:W3CDTF">2022-06-30T09:15:00Z</dcterms:created>
  <dcterms:modified xsi:type="dcterms:W3CDTF">2022-06-30T09:26:00Z</dcterms:modified>
</cp:coreProperties>
</file>